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61" w:rsidRDefault="00E21B61" w:rsidP="007376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Аннотация к рабочей программе</w:t>
      </w:r>
    </w:p>
    <w:p w:rsidR="00E21B61" w:rsidRDefault="00E21B61" w:rsidP="007376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по окружающему миру, 1-4 класс</w:t>
      </w: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Нормативная база и УМК</w:t>
      </w:r>
    </w:p>
    <w:p w:rsidR="00E21B61" w:rsidRDefault="00E21B61" w:rsidP="00E21B61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Рабочая  программа  по математике для 1-4 классов, составлена на основе следующих документов: </w:t>
      </w:r>
    </w:p>
    <w:p w:rsidR="00E21B61" w:rsidRDefault="00E21B61" w:rsidP="00E21B61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Закона «Об образовании в Российской Федерации» от 29.12.2012 № 273-ФЗ;</w:t>
      </w:r>
    </w:p>
    <w:p w:rsidR="00E21B61" w:rsidRDefault="00E21B61" w:rsidP="00E21B61">
      <w:pPr>
        <w:shd w:val="clear" w:color="auto" w:fill="FFFFFF"/>
        <w:ind w:right="91"/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Федерального государственного образовательного стандарта начального общего  образования, 2009г.; </w:t>
      </w:r>
    </w:p>
    <w:p w:rsidR="00E21B61" w:rsidRDefault="00E21B61" w:rsidP="00E21B61">
      <w:p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- примерной программы начального  общего образования по окружающему миру; </w:t>
      </w:r>
    </w:p>
    <w:p w:rsidR="00E21B61" w:rsidRDefault="00E21B61" w:rsidP="00E21B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авторской программы </w:t>
      </w:r>
      <w:r>
        <w:rPr>
          <w:rStyle w:val="10"/>
          <w:rFonts w:ascii="Times New Roman" w:hAnsi="Times New Roman" w:cs="Times New Roman"/>
          <w:iCs/>
          <w:sz w:val="24"/>
        </w:rPr>
        <w:t xml:space="preserve">О. Н. Федотовой, Г. В. </w:t>
      </w:r>
      <w:proofErr w:type="spellStart"/>
      <w:r>
        <w:rPr>
          <w:rStyle w:val="10"/>
          <w:rFonts w:ascii="Times New Roman" w:hAnsi="Times New Roman" w:cs="Times New Roman"/>
          <w:iCs/>
          <w:sz w:val="24"/>
        </w:rPr>
        <w:t>Трафимовой</w:t>
      </w:r>
      <w:proofErr w:type="spellEnd"/>
      <w:r>
        <w:rPr>
          <w:rStyle w:val="10"/>
          <w:rFonts w:ascii="Times New Roman" w:hAnsi="Times New Roman" w:cs="Times New Roman"/>
          <w:iCs/>
          <w:sz w:val="24"/>
        </w:rPr>
        <w:t xml:space="preserve">  УМК «Перспективная начальная школа». М.: Академкнига/Учебник, 2012 г.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E21B61" w:rsidRDefault="00E21B61" w:rsidP="00E21B61">
      <w:p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основной образовательной программы начального общего образования МБОУ «Средняя общеобразовательная школа №2 г. Льгова»; </w:t>
      </w:r>
    </w:p>
    <w:p w:rsidR="00E21B61" w:rsidRDefault="00E21B61" w:rsidP="00E21B61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>
        <w:rPr>
          <w:rFonts w:ascii="Times New Roman" w:hAnsi="Times New Roman" w:cs="Times New Roman"/>
          <w:color w:val="000000"/>
          <w:spacing w:val="-5"/>
          <w:sz w:val="24"/>
        </w:rPr>
        <w:t>-базисного учебного плана общеобразовательных учреждений РФ,</w:t>
      </w:r>
    </w:p>
    <w:p w:rsidR="00E21B61" w:rsidRDefault="00E21B61" w:rsidP="00E21B61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учебного плана МБОУ «Средняя   общеобразовательная школа №2 г. Льгова»;</w:t>
      </w:r>
    </w:p>
    <w:p w:rsidR="00E21B61" w:rsidRDefault="00E21B61" w:rsidP="00E21B61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- перечня учебников МБОУ «Средняя   общеобразова</w:t>
      </w:r>
      <w:r w:rsidR="00AF7C97">
        <w:rPr>
          <w:rFonts w:ascii="Times New Roman" w:hAnsi="Times New Roman" w:cs="Times New Roman"/>
          <w:color w:val="000000"/>
          <w:sz w:val="24"/>
        </w:rPr>
        <w:t xml:space="preserve">тельная школа №2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     г. Льгова»;</w:t>
      </w:r>
    </w:p>
    <w:p w:rsidR="00E21B61" w:rsidRDefault="00E21B61" w:rsidP="00E21B61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положения о рабочей программе МБОУ «Средняя   общеобразовательная школа №2 г. Льгова»;</w:t>
      </w:r>
    </w:p>
    <w:p w:rsidR="00E21B61" w:rsidRDefault="00E21B61" w:rsidP="00E21B6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E21B61" w:rsidRDefault="00E21B61" w:rsidP="00E21B61">
      <w:pPr>
        <w:jc w:val="both"/>
        <w:rPr>
          <w:rStyle w:val="10"/>
        </w:rPr>
      </w:pPr>
      <w:r>
        <w:rPr>
          <w:rFonts w:ascii="Times New Roman" w:hAnsi="Times New Roman" w:cs="Times New Roman"/>
          <w:sz w:val="24"/>
        </w:rPr>
        <w:t xml:space="preserve">Рабочая программа ориентирована на использование </w:t>
      </w:r>
      <w:r>
        <w:rPr>
          <w:rStyle w:val="10"/>
          <w:rFonts w:ascii="Times New Roman" w:hAnsi="Times New Roman" w:cs="Times New Roman"/>
          <w:iCs/>
          <w:sz w:val="24"/>
        </w:rPr>
        <w:t xml:space="preserve">УМК «Перспективная начальная школа» О. Н. Федотовой, Г.В. </w:t>
      </w:r>
      <w:proofErr w:type="spellStart"/>
      <w:r>
        <w:rPr>
          <w:rStyle w:val="10"/>
          <w:rFonts w:ascii="Times New Roman" w:hAnsi="Times New Roman" w:cs="Times New Roman"/>
          <w:iCs/>
          <w:sz w:val="24"/>
        </w:rPr>
        <w:t>Трафимовой</w:t>
      </w:r>
      <w:proofErr w:type="spellEnd"/>
      <w:r>
        <w:rPr>
          <w:rStyle w:val="10"/>
          <w:rFonts w:ascii="Times New Roman" w:hAnsi="Times New Roman" w:cs="Times New Roman"/>
          <w:iCs/>
          <w:sz w:val="24"/>
        </w:rPr>
        <w:t xml:space="preserve"> М.: Академкнига/Учебник, 2012 г.</w:t>
      </w:r>
    </w:p>
    <w:p w:rsidR="00E21B61" w:rsidRDefault="00E21B61" w:rsidP="00E21B61">
      <w:pPr>
        <w:jc w:val="both"/>
        <w:rPr>
          <w:color w:val="FF0000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Цели и задачи курса</w:t>
      </w: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Основными</w:t>
      </w:r>
      <w:r w:rsidR="007376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целями </w:t>
      </w:r>
    </w:p>
    <w:p w:rsidR="00E21B61" w:rsidRDefault="00E21B61" w:rsidP="00E21B61">
      <w:pPr>
        <w:ind w:firstLine="720"/>
        <w:jc w:val="both"/>
        <w:rPr>
          <w:rStyle w:val="10"/>
          <w:bCs/>
        </w:rPr>
      </w:pPr>
      <w:r>
        <w:rPr>
          <w:rFonts w:ascii="Times New Roman" w:hAnsi="Times New Roman" w:cs="Times New Roman"/>
          <w:iCs/>
          <w:sz w:val="24"/>
        </w:rPr>
        <w:t>- 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E21B61" w:rsidRDefault="00E21B61" w:rsidP="00E21B61">
      <w:pPr>
        <w:ind w:firstLine="720"/>
        <w:jc w:val="both"/>
      </w:pPr>
      <w:r>
        <w:rPr>
          <w:rStyle w:val="10"/>
          <w:rFonts w:ascii="Times New Roman" w:hAnsi="Times New Roman" w:cs="Times New Roman"/>
          <w:bCs/>
          <w:iCs/>
          <w:sz w:val="24"/>
        </w:rPr>
        <w:t>-</w:t>
      </w:r>
      <w:r>
        <w:rPr>
          <w:rStyle w:val="10"/>
          <w:rFonts w:ascii="Times New Roman" w:hAnsi="Times New Roman" w:cs="Times New Roman"/>
          <w:iCs/>
          <w:sz w:val="24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E21B61" w:rsidRDefault="00E21B61" w:rsidP="00E21B61">
      <w:pPr>
        <w:ind w:firstLine="72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</w:t>
      </w:r>
      <w:proofErr w:type="gramStart"/>
      <w:r>
        <w:rPr>
          <w:rFonts w:ascii="Times New Roman" w:hAnsi="Times New Roman" w:cs="Times New Roman"/>
          <w:iCs/>
          <w:sz w:val="24"/>
        </w:rPr>
        <w:t>поколении</w:t>
      </w:r>
      <w:proofErr w:type="gramEnd"/>
      <w:r>
        <w:rPr>
          <w:rFonts w:ascii="Times New Roman" w:hAnsi="Times New Roman" w:cs="Times New Roman"/>
          <w:iCs/>
          <w:sz w:val="24"/>
        </w:rPr>
        <w:t>.</w:t>
      </w:r>
    </w:p>
    <w:p w:rsidR="00E21B61" w:rsidRDefault="00E21B61" w:rsidP="00E21B61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Основными</w:t>
      </w:r>
      <w:r w:rsidR="007376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задачами </w:t>
      </w:r>
      <w:r>
        <w:rPr>
          <w:rFonts w:ascii="Times New Roman" w:hAnsi="Times New Roman" w:cs="Times New Roman"/>
          <w:sz w:val="24"/>
        </w:rPr>
        <w:t>курса являются:</w:t>
      </w:r>
    </w:p>
    <w:p w:rsidR="00E21B61" w:rsidRDefault="00E21B61" w:rsidP="00E21B61">
      <w:pPr>
        <w:ind w:firstLine="720"/>
        <w:jc w:val="both"/>
        <w:rPr>
          <w:rStyle w:val="10"/>
          <w:iCs/>
        </w:rPr>
      </w:pPr>
      <w:r>
        <w:rPr>
          <w:rStyle w:val="10"/>
          <w:rFonts w:ascii="Times New Roman" w:hAnsi="Times New Roman" w:cs="Times New Roman"/>
          <w:iCs/>
          <w:sz w:val="24"/>
        </w:rPr>
        <w:t>- ф</w:t>
      </w:r>
      <w:r>
        <w:rPr>
          <w:rStyle w:val="10"/>
          <w:rFonts w:ascii="Times New Roman" w:hAnsi="Times New Roman" w:cs="Times New Roman"/>
          <w:bCs/>
          <w:iCs/>
          <w:sz w:val="24"/>
        </w:rPr>
        <w:t>ормирование предметных и универсальных способов действий</w:t>
      </w:r>
      <w:r>
        <w:rPr>
          <w:rStyle w:val="10"/>
          <w:rFonts w:ascii="Times New Roman" w:hAnsi="Times New Roman" w:cs="Times New Roman"/>
          <w:iCs/>
          <w:sz w:val="24"/>
        </w:rPr>
        <w:t>, обеспечивающих возможность продолжения образования в основной школе;</w:t>
      </w:r>
    </w:p>
    <w:p w:rsidR="00E21B61" w:rsidRDefault="00E21B61" w:rsidP="00E21B61">
      <w:pPr>
        <w:jc w:val="both"/>
        <w:rPr>
          <w:rStyle w:val="10"/>
          <w:rFonts w:ascii="Times New Roman" w:hAnsi="Times New Roman" w:cs="Times New Roman"/>
          <w:iCs/>
          <w:sz w:val="24"/>
        </w:rPr>
      </w:pPr>
      <w:r>
        <w:rPr>
          <w:rStyle w:val="10"/>
          <w:rFonts w:ascii="Times New Roman" w:hAnsi="Times New Roman" w:cs="Times New Roman"/>
          <w:iCs/>
          <w:sz w:val="24"/>
        </w:rPr>
        <w:t xml:space="preserve">-  </w:t>
      </w:r>
      <w:r>
        <w:rPr>
          <w:rStyle w:val="10"/>
          <w:rFonts w:ascii="Times New Roman" w:hAnsi="Times New Roman" w:cs="Times New Roman"/>
          <w:bCs/>
          <w:iCs/>
          <w:sz w:val="24"/>
        </w:rPr>
        <w:t>развитие умения учиться</w:t>
      </w:r>
      <w:r>
        <w:rPr>
          <w:rStyle w:val="10"/>
          <w:rFonts w:ascii="Times New Roman" w:hAnsi="Times New Roman" w:cs="Times New Roman"/>
          <w:iCs/>
          <w:sz w:val="24"/>
        </w:rPr>
        <w:t xml:space="preserve"> — способности к самоорганизации с целью решения учебных задач;</w:t>
      </w:r>
    </w:p>
    <w:p w:rsidR="00E21B61" w:rsidRDefault="00E21B61" w:rsidP="00E21B61">
      <w:pPr>
        <w:jc w:val="both"/>
      </w:pPr>
      <w:proofErr w:type="gramStart"/>
      <w:r>
        <w:rPr>
          <w:rStyle w:val="10"/>
          <w:rFonts w:ascii="Times New Roman" w:hAnsi="Times New Roman" w:cs="Times New Roman"/>
          <w:iCs/>
          <w:sz w:val="24"/>
        </w:rPr>
        <w:t xml:space="preserve">-  </w:t>
      </w:r>
      <w:r>
        <w:rPr>
          <w:rStyle w:val="10"/>
          <w:rFonts w:ascii="Times New Roman" w:hAnsi="Times New Roman" w:cs="Times New Roman"/>
          <w:bCs/>
          <w:iCs/>
          <w:sz w:val="24"/>
        </w:rPr>
        <w:t>создание психолого-педагогических условий для индивидуального прогресса в основных сферах личностного развития</w:t>
      </w:r>
      <w:r>
        <w:rPr>
          <w:rStyle w:val="10"/>
          <w:rFonts w:ascii="Times New Roman" w:hAnsi="Times New Roman" w:cs="Times New Roman"/>
          <w:iCs/>
          <w:sz w:val="24"/>
        </w:rPr>
        <w:t xml:space="preserve"> — эмоциональной, познавательной, в сфере </w:t>
      </w:r>
      <w:proofErr w:type="spellStart"/>
      <w:r>
        <w:rPr>
          <w:rStyle w:val="10"/>
          <w:rFonts w:ascii="Times New Roman" w:hAnsi="Times New Roman" w:cs="Times New Roman"/>
          <w:iCs/>
          <w:sz w:val="24"/>
        </w:rPr>
        <w:t>саморегуляции</w:t>
      </w:r>
      <w:proofErr w:type="spellEnd"/>
      <w:r>
        <w:rPr>
          <w:rStyle w:val="10"/>
          <w:rFonts w:ascii="Times New Roman" w:hAnsi="Times New Roman" w:cs="Times New Roman"/>
          <w:iCs/>
          <w:sz w:val="24"/>
        </w:rPr>
        <w:t xml:space="preserve"> с опорой на систему базовых культурных ценностей российского общества.</w:t>
      </w:r>
      <w:proofErr w:type="gramEnd"/>
    </w:p>
    <w:p w:rsidR="00E21B61" w:rsidRDefault="00E21B61" w:rsidP="00E21B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Специфика предмета «Окружающий мир» состоит в том, что он, соединяет в равной мере природоведческие, обществоведческие, исторические знания и дает </w:t>
      </w:r>
      <w:proofErr w:type="gramStart"/>
      <w:r>
        <w:rPr>
          <w:rFonts w:ascii="Times New Roman" w:hAnsi="Times New Roman" w:cs="Times New Roman"/>
          <w:iCs/>
          <w:sz w:val="24"/>
        </w:rPr>
        <w:t>обучающемуся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21B61" w:rsidRDefault="00E21B61" w:rsidP="00E21B61">
      <w:pPr>
        <w:overflowPunct w:val="0"/>
        <w:autoSpaceDE w:val="0"/>
        <w:autoSpaceDN w:val="0"/>
        <w:adjustRightInd w:val="0"/>
        <w:spacing w:line="240" w:lineRule="auto"/>
        <w:ind w:left="142" w:right="3037" w:hanging="82"/>
        <w:jc w:val="both"/>
        <w:rPr>
          <w:rFonts w:ascii="Times New Roman" w:hAnsi="Times New Roman" w:cs="Times New Roman"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7376CE" w:rsidRDefault="007376CE" w:rsidP="00E21B6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                                Количество часов на изучение дисциплины</w:t>
      </w:r>
    </w:p>
    <w:p w:rsidR="00E21B61" w:rsidRDefault="00E21B61" w:rsidP="00E21B61">
      <w:pPr>
        <w:pStyle w:val="a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Количество часов в неделю в 1-4 классах – 2 ч.</w:t>
      </w:r>
    </w:p>
    <w:p w:rsidR="00E21B61" w:rsidRDefault="00E21B61" w:rsidP="00E21B61">
      <w:pPr>
        <w:pStyle w:val="a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Количество часов в год – в 1-м классе- 66 ч,  во 2-4 классах-68  ч.</w:t>
      </w: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разделы дисциплины, количество и формы текущего контроля</w:t>
      </w: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класс</w:t>
      </w: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606" w:type="dxa"/>
        <w:tblInd w:w="0" w:type="dxa"/>
        <w:tblLook w:val="04A0"/>
      </w:tblPr>
      <w:tblGrid>
        <w:gridCol w:w="1088"/>
        <w:gridCol w:w="4832"/>
        <w:gridCol w:w="3686"/>
      </w:tblGrid>
      <w:tr w:rsidR="00B41DEF" w:rsidTr="00B41DEF">
        <w:trPr>
          <w:trHeight w:val="2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уроков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разделов, глав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 (для раздела, главы)</w:t>
            </w:r>
          </w:p>
        </w:tc>
      </w:tr>
      <w:tr w:rsidR="00B41DEF" w:rsidTr="00B41D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1DEF" w:rsidTr="00B41DE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Человек и природа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B41DEF" w:rsidTr="00B41DE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50-66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Человек и общество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класс</w:t>
      </w: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606" w:type="dxa"/>
        <w:tblInd w:w="0" w:type="dxa"/>
        <w:tblLook w:val="04A0"/>
      </w:tblPr>
      <w:tblGrid>
        <w:gridCol w:w="1088"/>
        <w:gridCol w:w="4832"/>
        <w:gridCol w:w="3686"/>
      </w:tblGrid>
      <w:tr w:rsidR="00B41DEF" w:rsidTr="00B41DEF">
        <w:trPr>
          <w:trHeight w:val="2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уроков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разделов, глав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 (для раздела, главы)</w:t>
            </w:r>
          </w:p>
        </w:tc>
      </w:tr>
      <w:tr w:rsidR="00B41DEF" w:rsidTr="00B41D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1DEF" w:rsidTr="00B41DE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Человек и природа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B41DEF" w:rsidTr="00B41DE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43-68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Человек и общество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класс</w:t>
      </w: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606" w:type="dxa"/>
        <w:tblInd w:w="0" w:type="dxa"/>
        <w:tblLook w:val="04A0"/>
      </w:tblPr>
      <w:tblGrid>
        <w:gridCol w:w="1088"/>
        <w:gridCol w:w="4832"/>
        <w:gridCol w:w="3686"/>
      </w:tblGrid>
      <w:tr w:rsidR="00B41DEF" w:rsidTr="00B41DEF">
        <w:trPr>
          <w:trHeight w:val="2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уроков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разделов, глав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 (для раздела, главы)</w:t>
            </w:r>
          </w:p>
        </w:tc>
      </w:tr>
      <w:tr w:rsidR="00B41DEF" w:rsidTr="00B41D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1DEF" w:rsidTr="00B41DE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Человек и природа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B41DEF" w:rsidTr="00B41DE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55-68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Человек и общество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</w:tbl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класс</w:t>
      </w:r>
    </w:p>
    <w:p w:rsidR="00E21B61" w:rsidRDefault="00E21B61" w:rsidP="00E21B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606" w:type="dxa"/>
        <w:tblInd w:w="0" w:type="dxa"/>
        <w:tblLook w:val="04A0"/>
      </w:tblPr>
      <w:tblGrid>
        <w:gridCol w:w="1088"/>
        <w:gridCol w:w="4832"/>
        <w:gridCol w:w="3686"/>
      </w:tblGrid>
      <w:tr w:rsidR="00B41DEF" w:rsidTr="00B41DEF">
        <w:trPr>
          <w:trHeight w:val="2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уроков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разделов, глав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 (для раздела, главы)</w:t>
            </w:r>
          </w:p>
        </w:tc>
      </w:tr>
      <w:tr w:rsidR="00B41DEF" w:rsidTr="00B41D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EF" w:rsidRDefault="00B41D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1DEF" w:rsidTr="00B41DE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Человек и природа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B41DEF" w:rsidTr="00B41DE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43-68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Человек и общество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F" w:rsidRDefault="00B4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21B61" w:rsidRDefault="00E21B61" w:rsidP="00E21B6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D50703" w:rsidRDefault="00D50703"/>
    <w:sectPr w:rsidR="00D50703" w:rsidSect="0076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43DB"/>
    <w:rsid w:val="00030D30"/>
    <w:rsid w:val="00032F20"/>
    <w:rsid w:val="00036668"/>
    <w:rsid w:val="00055BF2"/>
    <w:rsid w:val="00096360"/>
    <w:rsid w:val="00207E53"/>
    <w:rsid w:val="00214BFB"/>
    <w:rsid w:val="002356A1"/>
    <w:rsid w:val="00237363"/>
    <w:rsid w:val="00376800"/>
    <w:rsid w:val="00386EEF"/>
    <w:rsid w:val="003A64F9"/>
    <w:rsid w:val="003E0079"/>
    <w:rsid w:val="004E46B7"/>
    <w:rsid w:val="005966FA"/>
    <w:rsid w:val="005E6204"/>
    <w:rsid w:val="00613A23"/>
    <w:rsid w:val="006E2C32"/>
    <w:rsid w:val="006E3721"/>
    <w:rsid w:val="007130AF"/>
    <w:rsid w:val="007376CE"/>
    <w:rsid w:val="007613F1"/>
    <w:rsid w:val="00763EA5"/>
    <w:rsid w:val="007C3C61"/>
    <w:rsid w:val="00842466"/>
    <w:rsid w:val="008C263A"/>
    <w:rsid w:val="008F43DB"/>
    <w:rsid w:val="0091086A"/>
    <w:rsid w:val="00A95FE9"/>
    <w:rsid w:val="00AF7C97"/>
    <w:rsid w:val="00B41DEF"/>
    <w:rsid w:val="00BC3705"/>
    <w:rsid w:val="00BC3FD8"/>
    <w:rsid w:val="00C84865"/>
    <w:rsid w:val="00D50703"/>
    <w:rsid w:val="00DF0FD3"/>
    <w:rsid w:val="00E21B61"/>
    <w:rsid w:val="00E42F18"/>
    <w:rsid w:val="00F125D6"/>
    <w:rsid w:val="00F1798D"/>
    <w:rsid w:val="00F8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61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E21B61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character" w:customStyle="1" w:styleId="10">
    <w:name w:val="Основной шрифт абзаца1"/>
    <w:rsid w:val="00E21B61"/>
  </w:style>
  <w:style w:type="table" w:styleId="a4">
    <w:name w:val="Table Grid"/>
    <w:basedOn w:val="a1"/>
    <w:uiPriority w:val="59"/>
    <w:rsid w:val="00E2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61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E21B61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character" w:customStyle="1" w:styleId="10">
    <w:name w:val="Основной шрифт абзаца1"/>
    <w:rsid w:val="00E21B61"/>
  </w:style>
  <w:style w:type="table" w:styleId="a4">
    <w:name w:val="Table Grid"/>
    <w:basedOn w:val="a1"/>
    <w:uiPriority w:val="59"/>
    <w:rsid w:val="00E21B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E212-1C68-4DAD-8C0E-C3E40012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6</cp:revision>
  <dcterms:created xsi:type="dcterms:W3CDTF">2020-09-14T13:20:00Z</dcterms:created>
  <dcterms:modified xsi:type="dcterms:W3CDTF">2005-12-31T21:52:00Z</dcterms:modified>
</cp:coreProperties>
</file>