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</w:t>
      </w:r>
    </w:p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>по физике</w:t>
      </w:r>
      <w:r w:rsidR="00E248C6" w:rsidRPr="00E24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(базовый уровень)</w:t>
      </w: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248C6" w:rsidRPr="00E248C6">
        <w:rPr>
          <w:rFonts w:ascii="Times New Roman" w:hAnsi="Times New Roman" w:cs="Times New Roman"/>
          <w:b/>
          <w:color w:val="000000"/>
          <w:sz w:val="28"/>
          <w:szCs w:val="28"/>
        </w:rPr>
        <w:t>10-</w:t>
      </w: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класс </w:t>
      </w:r>
    </w:p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>Нормативная база и УМК</w:t>
      </w:r>
    </w:p>
    <w:p w:rsidR="00FD5C48" w:rsidRPr="00E248C6" w:rsidRDefault="00FD5C48" w:rsidP="00FD5C4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 xml:space="preserve">Рабочая программа по физике (базовый уровень) для </w:t>
      </w:r>
      <w:r w:rsidR="00E248C6" w:rsidRPr="00E248C6">
        <w:rPr>
          <w:rFonts w:ascii="Times New Roman" w:hAnsi="Times New Roman" w:cs="Times New Roman"/>
          <w:sz w:val="26"/>
          <w:szCs w:val="26"/>
        </w:rPr>
        <w:t>10-</w:t>
      </w:r>
      <w:r w:rsidRPr="00E248C6">
        <w:rPr>
          <w:rFonts w:ascii="Times New Roman" w:hAnsi="Times New Roman" w:cs="Times New Roman"/>
          <w:sz w:val="26"/>
          <w:szCs w:val="26"/>
        </w:rPr>
        <w:t xml:space="preserve">11 класса разработана на основе: </w:t>
      </w:r>
    </w:p>
    <w:p w:rsidR="00FD5C48" w:rsidRPr="00E248C6" w:rsidRDefault="00FD5C48" w:rsidP="00341DFE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>- Закона «Об образовании в Российской Федерации» от 29.12.2012 № 273-ФЗ;</w:t>
      </w:r>
    </w:p>
    <w:p w:rsidR="00FD5C48" w:rsidRPr="00E248C6" w:rsidRDefault="00FD5C48" w:rsidP="00341DFE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48C6">
        <w:rPr>
          <w:rFonts w:ascii="Times New Roman" w:hAnsi="Times New Roman" w:cs="Times New Roman"/>
          <w:color w:val="000000"/>
          <w:sz w:val="26"/>
          <w:szCs w:val="26"/>
        </w:rPr>
        <w:t xml:space="preserve"> - Федерального государственного образовательного стандарта среднего общего образования, 20</w:t>
      </w:r>
      <w:r w:rsidR="00341DFE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E248C6">
        <w:rPr>
          <w:rFonts w:ascii="Times New Roman" w:hAnsi="Times New Roman" w:cs="Times New Roman"/>
          <w:color w:val="000000"/>
          <w:sz w:val="26"/>
          <w:szCs w:val="26"/>
        </w:rPr>
        <w:t xml:space="preserve"> г.;</w:t>
      </w:r>
    </w:p>
    <w:p w:rsidR="00FD5C48" w:rsidRPr="00E248C6" w:rsidRDefault="00FD5C48" w:rsidP="00341DFE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 xml:space="preserve">- примерной программы среднего общего образования по физике; </w:t>
      </w:r>
    </w:p>
    <w:p w:rsidR="00FD5C48" w:rsidRPr="00E248C6" w:rsidRDefault="00FD5C48" w:rsidP="00341DFE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 xml:space="preserve">- авторской программы </w:t>
      </w:r>
      <w:r w:rsidRPr="00E248C6">
        <w:rPr>
          <w:rStyle w:val="c0"/>
          <w:rFonts w:ascii="Times New Roman" w:eastAsiaTheme="majorEastAsia" w:hAnsi="Times New Roman" w:cs="Times New Roman"/>
          <w:color w:val="000000"/>
          <w:sz w:val="26"/>
          <w:szCs w:val="26"/>
        </w:rPr>
        <w:t xml:space="preserve">Мякишева Г.Я.; </w:t>
      </w:r>
      <w:proofErr w:type="spellStart"/>
      <w:r w:rsidRPr="00E248C6">
        <w:rPr>
          <w:rStyle w:val="c0"/>
          <w:rFonts w:ascii="Times New Roman" w:eastAsiaTheme="majorEastAsia" w:hAnsi="Times New Roman" w:cs="Times New Roman"/>
          <w:color w:val="000000"/>
          <w:sz w:val="26"/>
          <w:szCs w:val="26"/>
        </w:rPr>
        <w:t>Буховцева</w:t>
      </w:r>
      <w:proofErr w:type="spellEnd"/>
      <w:r w:rsidRPr="00E248C6">
        <w:rPr>
          <w:rStyle w:val="c0"/>
          <w:rFonts w:ascii="Times New Roman" w:eastAsiaTheme="majorEastAsia" w:hAnsi="Times New Roman" w:cs="Times New Roman"/>
          <w:color w:val="000000"/>
          <w:sz w:val="26"/>
          <w:szCs w:val="26"/>
        </w:rPr>
        <w:t xml:space="preserve"> Б. Б.; Сотского Н. Н. Физика. </w:t>
      </w:r>
      <w:r w:rsidR="00E248C6" w:rsidRPr="00E248C6">
        <w:rPr>
          <w:rStyle w:val="c0"/>
          <w:rFonts w:ascii="Times New Roman" w:eastAsiaTheme="majorEastAsia" w:hAnsi="Times New Roman" w:cs="Times New Roman"/>
          <w:color w:val="000000"/>
          <w:sz w:val="26"/>
          <w:szCs w:val="26"/>
        </w:rPr>
        <w:t>10-</w:t>
      </w:r>
      <w:r w:rsidRPr="00E248C6">
        <w:rPr>
          <w:rStyle w:val="c0"/>
          <w:rFonts w:ascii="Times New Roman" w:eastAsiaTheme="majorEastAsia" w:hAnsi="Times New Roman" w:cs="Times New Roman"/>
          <w:color w:val="000000"/>
          <w:sz w:val="26"/>
          <w:szCs w:val="26"/>
        </w:rPr>
        <w:t>11 класс  (базовый уровень). М.: «Просвещение», 2014</w:t>
      </w:r>
      <w:r w:rsidRPr="00E248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E248C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41DFE" w:rsidRDefault="00FD5C48" w:rsidP="00341DFE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color w:val="000000"/>
          <w:sz w:val="26"/>
          <w:szCs w:val="26"/>
        </w:rPr>
        <w:t>- основной образовательной программы среднего общего образования МБОУ «Средняя   общеобразовательная школа №2 г. Льгова»</w:t>
      </w:r>
      <w:r w:rsidRPr="00E248C6">
        <w:rPr>
          <w:rFonts w:ascii="Times New Roman" w:hAnsi="Times New Roman" w:cs="Times New Roman"/>
          <w:sz w:val="26"/>
          <w:szCs w:val="26"/>
        </w:rPr>
        <w:t>;</w:t>
      </w:r>
    </w:p>
    <w:p w:rsidR="00FD5C48" w:rsidRPr="00341DFE" w:rsidRDefault="00FD5C48" w:rsidP="00341DFE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color w:val="000000"/>
          <w:spacing w:val="-5"/>
          <w:sz w:val="26"/>
          <w:szCs w:val="26"/>
        </w:rPr>
        <w:t>-базисного учебного плана общеобразовательных учреждений РФ,</w:t>
      </w:r>
    </w:p>
    <w:p w:rsidR="00FD5C48" w:rsidRPr="00E248C6" w:rsidRDefault="00FD5C48" w:rsidP="00341DFE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48C6">
        <w:rPr>
          <w:rFonts w:ascii="Times New Roman" w:hAnsi="Times New Roman" w:cs="Times New Roman"/>
          <w:color w:val="000000"/>
          <w:sz w:val="26"/>
          <w:szCs w:val="26"/>
        </w:rPr>
        <w:t>- учебного плана МБОУ «Средняя   общеобразовательная школа №2 г. Льгова</w:t>
      </w:r>
      <w:r w:rsidR="00341DF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248C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D5C48" w:rsidRPr="00E248C6" w:rsidRDefault="00FD5C48" w:rsidP="00341DFE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48C6">
        <w:rPr>
          <w:rFonts w:ascii="Times New Roman" w:hAnsi="Times New Roman" w:cs="Times New Roman"/>
          <w:color w:val="000000"/>
          <w:sz w:val="26"/>
          <w:szCs w:val="26"/>
        </w:rPr>
        <w:t xml:space="preserve"> - перечня учебников МБОУ «Средняя   общеобразовательная школа №2  </w:t>
      </w:r>
      <w:r w:rsidR="00341DF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г. Льгова»</w:t>
      </w:r>
      <w:r w:rsidRPr="00E248C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D5C48" w:rsidRPr="00E248C6" w:rsidRDefault="00FD5C48" w:rsidP="00FD5C48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48C6">
        <w:rPr>
          <w:rFonts w:ascii="Times New Roman" w:hAnsi="Times New Roman" w:cs="Times New Roman"/>
          <w:color w:val="000000"/>
          <w:sz w:val="26"/>
          <w:szCs w:val="26"/>
        </w:rPr>
        <w:t xml:space="preserve">  - положения о рабочей программе МБОУ «Средняя   общеобразовательная школа №2 г. Льгова»;</w:t>
      </w:r>
    </w:p>
    <w:p w:rsidR="00FD5C48" w:rsidRPr="00E248C6" w:rsidRDefault="00FD5C48" w:rsidP="00341DFE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6"/>
          <w:szCs w:val="26"/>
        </w:rPr>
      </w:pPr>
      <w:r w:rsidRPr="00E248C6">
        <w:rPr>
          <w:sz w:val="26"/>
          <w:szCs w:val="26"/>
        </w:rPr>
        <w:t xml:space="preserve">Рабочая программа ориентирована на использование </w:t>
      </w:r>
      <w:r w:rsidRPr="00341DFE">
        <w:rPr>
          <w:b/>
          <w:sz w:val="26"/>
          <w:szCs w:val="26"/>
        </w:rPr>
        <w:t xml:space="preserve">УМК   </w:t>
      </w:r>
      <w:r w:rsidRPr="00E248C6">
        <w:rPr>
          <w:sz w:val="26"/>
          <w:szCs w:val="26"/>
        </w:rPr>
        <w:t xml:space="preserve"> </w:t>
      </w:r>
      <w:r w:rsidRPr="00E248C6">
        <w:rPr>
          <w:color w:val="000000"/>
          <w:sz w:val="26"/>
          <w:szCs w:val="26"/>
          <w:shd w:val="clear" w:color="auto" w:fill="FFFFFF"/>
        </w:rPr>
        <w:t xml:space="preserve">под редакцией коллектива </w:t>
      </w:r>
      <w:proofErr w:type="spellStart"/>
      <w:r w:rsidRPr="00E248C6">
        <w:rPr>
          <w:color w:val="000000"/>
          <w:sz w:val="26"/>
          <w:szCs w:val="26"/>
          <w:shd w:val="clear" w:color="auto" w:fill="FFFFFF"/>
        </w:rPr>
        <w:t>авторов</w:t>
      </w:r>
      <w:proofErr w:type="gramStart"/>
      <w:r w:rsidRPr="00E248C6">
        <w:rPr>
          <w:color w:val="000000"/>
          <w:sz w:val="26"/>
          <w:szCs w:val="26"/>
          <w:shd w:val="clear" w:color="auto" w:fill="FFFFFF"/>
        </w:rPr>
        <w:t>:</w:t>
      </w:r>
      <w:r w:rsidRPr="00E248C6">
        <w:rPr>
          <w:rStyle w:val="c0"/>
          <w:rFonts w:eastAsiaTheme="majorEastAsia"/>
          <w:color w:val="000000"/>
          <w:sz w:val="26"/>
          <w:szCs w:val="26"/>
        </w:rPr>
        <w:t>М</w:t>
      </w:r>
      <w:proofErr w:type="gramEnd"/>
      <w:r w:rsidRPr="00E248C6">
        <w:rPr>
          <w:rStyle w:val="c0"/>
          <w:rFonts w:eastAsiaTheme="majorEastAsia"/>
          <w:color w:val="000000"/>
          <w:sz w:val="26"/>
          <w:szCs w:val="26"/>
        </w:rPr>
        <w:t>якишева</w:t>
      </w:r>
      <w:proofErr w:type="spellEnd"/>
      <w:r w:rsidRPr="00E248C6">
        <w:rPr>
          <w:rStyle w:val="c0"/>
          <w:rFonts w:eastAsiaTheme="majorEastAsia"/>
          <w:color w:val="000000"/>
          <w:sz w:val="26"/>
          <w:szCs w:val="26"/>
        </w:rPr>
        <w:t xml:space="preserve"> Г.Я.; </w:t>
      </w:r>
      <w:proofErr w:type="spellStart"/>
      <w:r w:rsidRPr="00E248C6">
        <w:rPr>
          <w:rStyle w:val="c0"/>
          <w:rFonts w:eastAsiaTheme="majorEastAsia"/>
          <w:color w:val="000000"/>
          <w:sz w:val="26"/>
          <w:szCs w:val="26"/>
        </w:rPr>
        <w:t>Буховцева</w:t>
      </w:r>
      <w:proofErr w:type="spellEnd"/>
      <w:r w:rsidRPr="00E248C6">
        <w:rPr>
          <w:rStyle w:val="c0"/>
          <w:rFonts w:eastAsiaTheme="majorEastAsia"/>
          <w:color w:val="000000"/>
          <w:sz w:val="26"/>
          <w:szCs w:val="26"/>
        </w:rPr>
        <w:t xml:space="preserve"> Б. Б.; Сотского Н. Н. Физика. 11 класс  (базовый уровень). М.: «Просвещение», 2015.</w:t>
      </w:r>
    </w:p>
    <w:p w:rsidR="00FD5C48" w:rsidRPr="00E248C6" w:rsidRDefault="00FD5C48" w:rsidP="00341DFE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 xml:space="preserve">       Согласно Базисному учебному плану на изучение</w:t>
      </w:r>
      <w:r w:rsidRPr="00E248C6">
        <w:rPr>
          <w:rFonts w:ascii="Times New Roman" w:hAnsi="Times New Roman" w:cs="Times New Roman"/>
          <w:i/>
          <w:iCs/>
          <w:sz w:val="26"/>
          <w:szCs w:val="26"/>
        </w:rPr>
        <w:t xml:space="preserve"> физики </w:t>
      </w:r>
      <w:r w:rsidRPr="00E248C6">
        <w:rPr>
          <w:rFonts w:ascii="Times New Roman" w:hAnsi="Times New Roman" w:cs="Times New Roman"/>
          <w:iCs/>
          <w:sz w:val="26"/>
          <w:szCs w:val="26"/>
        </w:rPr>
        <w:t xml:space="preserve"> в </w:t>
      </w:r>
      <w:r w:rsidR="00E248C6" w:rsidRPr="00E248C6">
        <w:rPr>
          <w:rFonts w:ascii="Times New Roman" w:hAnsi="Times New Roman" w:cs="Times New Roman"/>
          <w:iCs/>
          <w:sz w:val="26"/>
          <w:szCs w:val="26"/>
        </w:rPr>
        <w:t>10 классе отводится 2ч в неделю,</w:t>
      </w:r>
      <w:r w:rsidR="00341DFE">
        <w:rPr>
          <w:rFonts w:ascii="Times New Roman" w:hAnsi="Times New Roman" w:cs="Times New Roman"/>
          <w:iCs/>
          <w:sz w:val="26"/>
          <w:szCs w:val="26"/>
        </w:rPr>
        <w:t xml:space="preserve"> 68 </w:t>
      </w:r>
      <w:r w:rsidR="00E248C6" w:rsidRPr="00E248C6">
        <w:rPr>
          <w:rFonts w:ascii="Times New Roman" w:hAnsi="Times New Roman" w:cs="Times New Roman"/>
          <w:iCs/>
          <w:sz w:val="26"/>
          <w:szCs w:val="26"/>
        </w:rPr>
        <w:t xml:space="preserve">ч в год; в </w:t>
      </w:r>
      <w:r w:rsidRPr="00E248C6">
        <w:rPr>
          <w:rFonts w:ascii="Times New Roman" w:hAnsi="Times New Roman" w:cs="Times New Roman"/>
          <w:iCs/>
          <w:sz w:val="26"/>
          <w:szCs w:val="26"/>
        </w:rPr>
        <w:t>11 классе</w:t>
      </w:r>
      <w:r w:rsidRPr="00E248C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248C6">
        <w:rPr>
          <w:rFonts w:ascii="Times New Roman" w:hAnsi="Times New Roman" w:cs="Times New Roman"/>
          <w:iCs/>
          <w:sz w:val="26"/>
          <w:szCs w:val="26"/>
        </w:rPr>
        <w:t>отводится</w:t>
      </w:r>
      <w:r w:rsidRPr="00E248C6">
        <w:rPr>
          <w:rFonts w:ascii="Times New Roman" w:hAnsi="Times New Roman" w:cs="Times New Roman"/>
          <w:sz w:val="26"/>
          <w:szCs w:val="26"/>
        </w:rPr>
        <w:t xml:space="preserve">  2 ч в неделю, 68 ч в год.</w:t>
      </w:r>
    </w:p>
    <w:p w:rsidR="00FD5C48" w:rsidRPr="00E248C6" w:rsidRDefault="00FD5C48" w:rsidP="00341DFE">
      <w:pPr>
        <w:widowControl w:val="0"/>
        <w:tabs>
          <w:tab w:val="left" w:pos="8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D5C48" w:rsidRPr="00E248C6" w:rsidRDefault="00FD5C48" w:rsidP="00E248C6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3037" w:hanging="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C6">
        <w:rPr>
          <w:rFonts w:ascii="Times New Roman" w:hAnsi="Times New Roman" w:cs="Times New Roman"/>
          <w:b/>
          <w:sz w:val="28"/>
          <w:szCs w:val="28"/>
        </w:rPr>
        <w:t>Общие цели и задачи учебного предмета</w:t>
      </w:r>
    </w:p>
    <w:p w:rsidR="00FD5C48" w:rsidRPr="00E248C6" w:rsidRDefault="00FD5C48" w:rsidP="00FD5C48">
      <w:pPr>
        <w:pStyle w:val="c23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6"/>
          <w:szCs w:val="26"/>
        </w:rPr>
      </w:pPr>
      <w:r w:rsidRPr="00E248C6">
        <w:rPr>
          <w:rStyle w:val="c16"/>
          <w:rFonts w:eastAsiaTheme="majorEastAsia"/>
          <w:color w:val="000000"/>
          <w:sz w:val="26"/>
          <w:szCs w:val="26"/>
        </w:rPr>
        <w:t xml:space="preserve">          Изучение физики в </w:t>
      </w:r>
      <w:r w:rsidR="00E248C6" w:rsidRPr="00E248C6">
        <w:rPr>
          <w:rStyle w:val="c16"/>
          <w:rFonts w:eastAsiaTheme="majorEastAsia"/>
          <w:color w:val="000000"/>
          <w:sz w:val="26"/>
          <w:szCs w:val="26"/>
        </w:rPr>
        <w:t>10-</w:t>
      </w:r>
      <w:r w:rsidRPr="00E248C6">
        <w:rPr>
          <w:rStyle w:val="c16"/>
          <w:rFonts w:eastAsiaTheme="majorEastAsia"/>
          <w:color w:val="000000"/>
          <w:sz w:val="26"/>
          <w:szCs w:val="26"/>
        </w:rPr>
        <w:t>11 классе направлено на достижение следующих целей:</w:t>
      </w:r>
    </w:p>
    <w:p w:rsidR="00FD5C48" w:rsidRPr="00E248C6" w:rsidRDefault="00FD5C48" w:rsidP="00FD5C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b/>
          <w:bCs/>
          <w:sz w:val="26"/>
          <w:szCs w:val="26"/>
        </w:rPr>
        <w:t xml:space="preserve">освоение знаний </w:t>
      </w:r>
      <w:r w:rsidRPr="00E248C6">
        <w:rPr>
          <w:rFonts w:ascii="Times New Roman" w:hAnsi="Times New Roman" w:cs="Times New Roman"/>
          <w:sz w:val="26"/>
          <w:szCs w:val="26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D5C48" w:rsidRPr="00E248C6" w:rsidRDefault="00FD5C48" w:rsidP="00FD5C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b/>
          <w:bCs/>
          <w:sz w:val="26"/>
          <w:szCs w:val="26"/>
        </w:rPr>
        <w:t xml:space="preserve">овладение умениями </w:t>
      </w:r>
      <w:r w:rsidRPr="00E248C6">
        <w:rPr>
          <w:rFonts w:ascii="Times New Roman" w:hAnsi="Times New Roman" w:cs="Times New Roman"/>
          <w:sz w:val="26"/>
          <w:szCs w:val="26"/>
        </w:rPr>
        <w:t>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D5C48" w:rsidRPr="00E248C6" w:rsidRDefault="00FD5C48" w:rsidP="00FD5C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</w:t>
      </w:r>
      <w:r w:rsidRPr="00E248C6">
        <w:rPr>
          <w:rFonts w:ascii="Times New Roman" w:hAnsi="Times New Roman" w:cs="Times New Roman"/>
          <w:sz w:val="26"/>
          <w:szCs w:val="26"/>
        </w:rPr>
        <w:t xml:space="preserve">познавательных интересов, интеллектуальных и творческих способностей в процессе приобретения знаний по физике с использованием </w:t>
      </w:r>
      <w:r w:rsidRPr="00E248C6">
        <w:rPr>
          <w:rFonts w:ascii="Times New Roman" w:hAnsi="Times New Roman" w:cs="Times New Roman"/>
          <w:sz w:val="26"/>
          <w:szCs w:val="26"/>
        </w:rPr>
        <w:lastRenderedPageBreak/>
        <w:t xml:space="preserve">различных источников информации и современных информационных технологий; </w:t>
      </w:r>
    </w:p>
    <w:p w:rsidR="00FD5C48" w:rsidRPr="00E248C6" w:rsidRDefault="00FD5C48" w:rsidP="00FD5C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b/>
          <w:bCs/>
          <w:sz w:val="26"/>
          <w:szCs w:val="26"/>
        </w:rPr>
        <w:t xml:space="preserve">воспитание </w:t>
      </w:r>
      <w:r w:rsidRPr="00E248C6">
        <w:rPr>
          <w:rFonts w:ascii="Times New Roman" w:hAnsi="Times New Roman" w:cs="Times New Roman"/>
          <w:sz w:val="26"/>
          <w:szCs w:val="26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D5C48" w:rsidRPr="00E248C6" w:rsidRDefault="00FD5C48" w:rsidP="00FD5C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использование приобретенных знаний и умений </w:t>
      </w:r>
      <w:r w:rsidRPr="00E248C6">
        <w:rPr>
          <w:rFonts w:ascii="Times New Roman" w:hAnsi="Times New Roman" w:cs="Times New Roman"/>
          <w:sz w:val="26"/>
          <w:szCs w:val="26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D5C48" w:rsidRPr="00E248C6" w:rsidRDefault="00FD5C48" w:rsidP="00FD5C48">
      <w:pPr>
        <w:pStyle w:val="c64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Cs/>
          <w:color w:val="000000"/>
          <w:sz w:val="26"/>
          <w:szCs w:val="26"/>
        </w:rPr>
      </w:pPr>
    </w:p>
    <w:p w:rsidR="00FD5C48" w:rsidRPr="00E248C6" w:rsidRDefault="00FD5C48" w:rsidP="00FD5C48">
      <w:pPr>
        <w:pStyle w:val="c64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6"/>
          <w:szCs w:val="26"/>
        </w:rPr>
      </w:pPr>
      <w:r w:rsidRPr="00E248C6">
        <w:rPr>
          <w:rStyle w:val="c0"/>
          <w:bCs/>
          <w:color w:val="000000"/>
          <w:sz w:val="26"/>
          <w:szCs w:val="26"/>
        </w:rPr>
        <w:t>Основные задачи курса:</w:t>
      </w:r>
    </w:p>
    <w:p w:rsidR="00FD5C48" w:rsidRPr="00E248C6" w:rsidRDefault="00FD5C48" w:rsidP="00FD5C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D5C48" w:rsidRPr="00E248C6" w:rsidRDefault="00FD5C48" w:rsidP="00FD5C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>формирование умений различать факты, гипотезы, причины, следствия, доказательства, законы, теории;</w:t>
      </w:r>
    </w:p>
    <w:p w:rsidR="00FD5C48" w:rsidRPr="00E248C6" w:rsidRDefault="00FD5C48" w:rsidP="00FD5C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>овладение адекватными способами решения теоретических и экспериментальных задач;</w:t>
      </w:r>
    </w:p>
    <w:p w:rsidR="00FD5C48" w:rsidRPr="00E248C6" w:rsidRDefault="00FD5C48" w:rsidP="00FD5C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D5C48" w:rsidRPr="00E248C6" w:rsidRDefault="00FD5C48" w:rsidP="00FD5C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>овладение монологической и диалогической речью, развитие способности понимать точку зрения собеседника и  признавать право на иное мнение;</w:t>
      </w:r>
    </w:p>
    <w:p w:rsidR="00FD5C48" w:rsidRPr="00E248C6" w:rsidRDefault="00FD5C48" w:rsidP="00FD5C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>использование для решения познавательных и коммуникативных задач различных источников информации.</w:t>
      </w:r>
    </w:p>
    <w:p w:rsidR="00FD5C48" w:rsidRPr="00E248C6" w:rsidRDefault="00FD5C48" w:rsidP="00FD5C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>овладение навыками контроля и оценки своей деятельности, умением предвидеть возможные результаты своих действий:</w:t>
      </w:r>
    </w:p>
    <w:p w:rsidR="00FD5C48" w:rsidRPr="00E248C6" w:rsidRDefault="00FD5C48" w:rsidP="00FD5C4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48C6">
        <w:rPr>
          <w:rFonts w:ascii="Times New Roman" w:hAnsi="Times New Roman" w:cs="Times New Roman"/>
          <w:sz w:val="26"/>
          <w:szCs w:val="26"/>
        </w:rPr>
        <w:t>организация учебной деятельности: постановка цели, планирование, определение оптимального соотношения цели и средств</w:t>
      </w:r>
    </w:p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E248C6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</w:t>
      </w:r>
      <w:r w:rsidRPr="00E248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248C6" w:rsidRDefault="00FD5C48" w:rsidP="00FD5C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48C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</w:t>
      </w:r>
    </w:p>
    <w:p w:rsidR="00E248C6" w:rsidRDefault="00E248C6" w:rsidP="00FD5C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48C6" w:rsidRDefault="00E248C6" w:rsidP="00FD5C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48C6" w:rsidRDefault="00E248C6" w:rsidP="00FD5C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D5C48" w:rsidRPr="00E248C6" w:rsidRDefault="00FD5C48" w:rsidP="00E248C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 на изучение дисциплины</w:t>
      </w:r>
    </w:p>
    <w:p w:rsidR="00FD5C48" w:rsidRPr="00E248C6" w:rsidRDefault="00FD5C48" w:rsidP="00FD5C48">
      <w:pPr>
        <w:pStyle w:val="a4"/>
        <w:outlineLvl w:val="0"/>
        <w:rPr>
          <w:rFonts w:ascii="Times New Roman" w:hAnsi="Times New Roman"/>
          <w:sz w:val="26"/>
          <w:szCs w:val="26"/>
        </w:rPr>
      </w:pPr>
      <w:r w:rsidRPr="00E248C6">
        <w:rPr>
          <w:rFonts w:ascii="Times New Roman" w:hAnsi="Times New Roman"/>
          <w:sz w:val="26"/>
          <w:szCs w:val="26"/>
        </w:rPr>
        <w:t xml:space="preserve">              Количество часов в неделю в </w:t>
      </w:r>
      <w:r w:rsidR="00E248C6" w:rsidRPr="00E248C6">
        <w:rPr>
          <w:rFonts w:ascii="Times New Roman" w:hAnsi="Times New Roman"/>
          <w:sz w:val="26"/>
          <w:szCs w:val="26"/>
        </w:rPr>
        <w:t xml:space="preserve">10-м классе -2 ч., в </w:t>
      </w:r>
      <w:r w:rsidRPr="00E248C6">
        <w:rPr>
          <w:rFonts w:ascii="Times New Roman" w:hAnsi="Times New Roman"/>
          <w:sz w:val="26"/>
          <w:szCs w:val="26"/>
        </w:rPr>
        <w:t>11-м  классе – 2 ч.</w:t>
      </w:r>
    </w:p>
    <w:p w:rsidR="00FD5C48" w:rsidRPr="00E248C6" w:rsidRDefault="00FD5C48" w:rsidP="00FD5C48">
      <w:pPr>
        <w:pStyle w:val="a4"/>
        <w:outlineLvl w:val="0"/>
        <w:rPr>
          <w:rFonts w:ascii="Times New Roman" w:hAnsi="Times New Roman"/>
          <w:sz w:val="26"/>
          <w:szCs w:val="26"/>
        </w:rPr>
      </w:pPr>
      <w:r w:rsidRPr="00E248C6">
        <w:rPr>
          <w:rFonts w:ascii="Times New Roman" w:hAnsi="Times New Roman"/>
          <w:sz w:val="26"/>
          <w:szCs w:val="26"/>
        </w:rPr>
        <w:t xml:space="preserve">              Количество часов в год – </w:t>
      </w:r>
      <w:r w:rsidR="00E248C6" w:rsidRPr="00E248C6">
        <w:rPr>
          <w:rFonts w:ascii="Times New Roman" w:hAnsi="Times New Roman"/>
          <w:sz w:val="26"/>
          <w:szCs w:val="26"/>
        </w:rPr>
        <w:t xml:space="preserve">в 10-м классе -70ч., </w:t>
      </w:r>
      <w:r w:rsidRPr="00E248C6">
        <w:rPr>
          <w:rFonts w:ascii="Times New Roman" w:hAnsi="Times New Roman"/>
          <w:sz w:val="26"/>
          <w:szCs w:val="26"/>
        </w:rPr>
        <w:t>в 11-м классе- 68 ч.</w:t>
      </w:r>
    </w:p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C6">
        <w:rPr>
          <w:rFonts w:ascii="Times New Roman" w:hAnsi="Times New Roman" w:cs="Times New Roman"/>
          <w:b/>
          <w:sz w:val="28"/>
          <w:szCs w:val="28"/>
        </w:rPr>
        <w:t>Основные разделы дисциплины, количество и формы текущего контроля</w:t>
      </w:r>
    </w:p>
    <w:p w:rsidR="00E248C6" w:rsidRPr="00E248C6" w:rsidRDefault="00E248C6" w:rsidP="00FD5C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C6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Look w:val="04A0"/>
      </w:tblPr>
      <w:tblGrid>
        <w:gridCol w:w="1086"/>
        <w:gridCol w:w="3298"/>
        <w:gridCol w:w="2196"/>
        <w:gridCol w:w="590"/>
        <w:gridCol w:w="591"/>
        <w:gridCol w:w="594"/>
        <w:gridCol w:w="1216"/>
      </w:tblGrid>
      <w:tr w:rsidR="00E248C6" w:rsidRPr="00E248C6" w:rsidTr="00221CD8">
        <w:tc>
          <w:tcPr>
            <w:tcW w:w="1086" w:type="dxa"/>
            <w:vMerge w:val="restart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№ уроков</w:t>
            </w:r>
          </w:p>
        </w:tc>
        <w:tc>
          <w:tcPr>
            <w:tcW w:w="3298" w:type="dxa"/>
            <w:vMerge w:val="restart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разделов, глав</w:t>
            </w:r>
          </w:p>
        </w:tc>
        <w:tc>
          <w:tcPr>
            <w:tcW w:w="2196" w:type="dxa"/>
            <w:vMerge w:val="restart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Количество часов  (для раздела, главы)</w:t>
            </w:r>
          </w:p>
        </w:tc>
        <w:tc>
          <w:tcPr>
            <w:tcW w:w="2991" w:type="dxa"/>
            <w:gridSpan w:val="4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(в зависимости от специфики предмета)</w:t>
            </w:r>
          </w:p>
        </w:tc>
      </w:tr>
      <w:tr w:rsidR="00E248C6" w:rsidRPr="00E248C6" w:rsidTr="00221CD8">
        <w:tc>
          <w:tcPr>
            <w:tcW w:w="1086" w:type="dxa"/>
            <w:vMerge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  <w:vMerge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proofErr w:type="gramStart"/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591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proofErr w:type="gramStart"/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216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</w:p>
        </w:tc>
      </w:tr>
      <w:tr w:rsidR="00E248C6" w:rsidRPr="00E248C6" w:rsidTr="00221CD8">
        <w:tc>
          <w:tcPr>
            <w:tcW w:w="1086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298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ВВЕДЕНИЕ. Основные особенности физического метода исследования</w:t>
            </w:r>
          </w:p>
        </w:tc>
        <w:tc>
          <w:tcPr>
            <w:tcW w:w="2196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90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48C6" w:rsidRPr="00E248C6" w:rsidTr="00221CD8">
        <w:tc>
          <w:tcPr>
            <w:tcW w:w="1086" w:type="dxa"/>
          </w:tcPr>
          <w:p w:rsidR="00E248C6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2-26</w:t>
            </w:r>
          </w:p>
        </w:tc>
        <w:tc>
          <w:tcPr>
            <w:tcW w:w="3298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МЕХАНИКА</w:t>
            </w:r>
          </w:p>
        </w:tc>
        <w:tc>
          <w:tcPr>
            <w:tcW w:w="2196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590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1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4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48C6" w:rsidRPr="00E248C6" w:rsidTr="00221CD8">
        <w:tc>
          <w:tcPr>
            <w:tcW w:w="1086" w:type="dxa"/>
          </w:tcPr>
          <w:p w:rsidR="00E248C6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27-47</w:t>
            </w:r>
          </w:p>
        </w:tc>
        <w:tc>
          <w:tcPr>
            <w:tcW w:w="3298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МОЛЕКУЛЯРНАЯ ФИЗИКА. ТЕРМОДИНАМИКА</w:t>
            </w:r>
          </w:p>
        </w:tc>
        <w:tc>
          <w:tcPr>
            <w:tcW w:w="2196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590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1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4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48C6" w:rsidRPr="00E248C6" w:rsidTr="00221CD8">
        <w:tc>
          <w:tcPr>
            <w:tcW w:w="1086" w:type="dxa"/>
          </w:tcPr>
          <w:p w:rsidR="00E248C6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48-67</w:t>
            </w:r>
          </w:p>
        </w:tc>
        <w:tc>
          <w:tcPr>
            <w:tcW w:w="3298" w:type="dxa"/>
          </w:tcPr>
          <w:p w:rsidR="00E248C6" w:rsidRPr="00E248C6" w:rsidRDefault="00E248C6" w:rsidP="00221CD8">
            <w:pPr>
              <w:tabs>
                <w:tab w:val="left" w:pos="495"/>
              </w:tabs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ЭЛЕКТРОДИНАМИКА</w:t>
            </w:r>
          </w:p>
        </w:tc>
        <w:tc>
          <w:tcPr>
            <w:tcW w:w="2196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590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1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4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48C6" w:rsidRPr="00E248C6" w:rsidTr="00221CD8">
        <w:tc>
          <w:tcPr>
            <w:tcW w:w="1086" w:type="dxa"/>
          </w:tcPr>
          <w:p w:rsidR="00E248C6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68-70</w:t>
            </w:r>
          </w:p>
        </w:tc>
        <w:tc>
          <w:tcPr>
            <w:tcW w:w="3298" w:type="dxa"/>
          </w:tcPr>
          <w:p w:rsidR="00E248C6" w:rsidRPr="00E248C6" w:rsidRDefault="00E248C6" w:rsidP="00221CD8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</w:t>
            </w:r>
          </w:p>
          <w:p w:rsidR="00E248C6" w:rsidRPr="00E248C6" w:rsidRDefault="00E248C6" w:rsidP="00221CD8">
            <w:pPr>
              <w:tabs>
                <w:tab w:val="left" w:pos="300"/>
              </w:tabs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6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90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248C6" w:rsidRPr="00E248C6" w:rsidTr="00221CD8">
        <w:tc>
          <w:tcPr>
            <w:tcW w:w="1086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98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196" w:type="dxa"/>
          </w:tcPr>
          <w:p w:rsidR="00E248C6" w:rsidRPr="00E248C6" w:rsidRDefault="00E248C6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590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1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4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E248C6" w:rsidRPr="00E248C6" w:rsidRDefault="00E248C6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8C6" w:rsidRPr="00E248C6" w:rsidRDefault="00E248C6" w:rsidP="00FD5C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C6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FD5C48" w:rsidRPr="00E248C6" w:rsidTr="00221CD8">
        <w:tc>
          <w:tcPr>
            <w:tcW w:w="1088" w:type="dxa"/>
            <w:vMerge w:val="restart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(в зависимости от специфики предмета)</w:t>
            </w:r>
          </w:p>
        </w:tc>
      </w:tr>
      <w:tr w:rsidR="00FD5C48" w:rsidRPr="00E248C6" w:rsidTr="00221CD8">
        <w:tc>
          <w:tcPr>
            <w:tcW w:w="1088" w:type="dxa"/>
            <w:vMerge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  <w:vMerge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proofErr w:type="gramStart"/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proofErr w:type="gramStart"/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1-4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Магнитное поле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5-19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Электромагнитная индукция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10-18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Механические и электромагнитные колебания и волны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19-22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Механические и электромагнитные волны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23-30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Геометрическая оптика 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31-34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Волновая оптика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35-38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Квантовая физика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39-41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Элементы теории относительности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42-44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Излучение и спектры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45-54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Атомная физика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55-63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Повторение 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64-67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tabs>
                <w:tab w:val="left" w:pos="990"/>
              </w:tabs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Обзорное повторение  по разделу «Астрономия»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6A05BA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3278" w:type="dxa"/>
          </w:tcPr>
          <w:p w:rsidR="00FD5C48" w:rsidRPr="00E248C6" w:rsidRDefault="00FD5C48" w:rsidP="00221CD8">
            <w:pPr>
              <w:tabs>
                <w:tab w:val="left" w:pos="300"/>
              </w:tabs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Обобщающее повторение 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C48" w:rsidRPr="00E248C6" w:rsidTr="00221CD8">
        <w:tc>
          <w:tcPr>
            <w:tcW w:w="108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78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10" w:type="dxa"/>
          </w:tcPr>
          <w:p w:rsidR="00FD5C48" w:rsidRPr="00E248C6" w:rsidRDefault="00FD5C48" w:rsidP="00221CD8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91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</w:tcPr>
          <w:p w:rsidR="00FD5C48" w:rsidRPr="00E248C6" w:rsidRDefault="00FD5C48" w:rsidP="0022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5C48" w:rsidRPr="00E248C6" w:rsidRDefault="00FD5C48" w:rsidP="00FD5C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1087" w:rsidRPr="00FD5C48" w:rsidRDefault="00EE1087" w:rsidP="00FD5C4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EE1087" w:rsidRPr="00FD5C48" w:rsidSect="00EE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FA9"/>
    <w:multiLevelType w:val="hybridMultilevel"/>
    <w:tmpl w:val="D922732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4602"/>
    <w:multiLevelType w:val="multilevel"/>
    <w:tmpl w:val="F83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F2488"/>
    <w:multiLevelType w:val="hybridMultilevel"/>
    <w:tmpl w:val="5D8AED46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602129C6"/>
    <w:multiLevelType w:val="hybridMultilevel"/>
    <w:tmpl w:val="5830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976B1"/>
    <w:multiLevelType w:val="multilevel"/>
    <w:tmpl w:val="8962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48"/>
    <w:rsid w:val="002337FC"/>
    <w:rsid w:val="00341DFE"/>
    <w:rsid w:val="0046613F"/>
    <w:rsid w:val="00664B1A"/>
    <w:rsid w:val="006A05BA"/>
    <w:rsid w:val="00E248C6"/>
    <w:rsid w:val="00EE1087"/>
    <w:rsid w:val="00F30D6B"/>
    <w:rsid w:val="00FD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5C4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D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D5C48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character" w:customStyle="1" w:styleId="c0">
    <w:name w:val="c0"/>
    <w:basedOn w:val="a0"/>
    <w:rsid w:val="00FD5C48"/>
  </w:style>
  <w:style w:type="paragraph" w:customStyle="1" w:styleId="c2">
    <w:name w:val="c2"/>
    <w:basedOn w:val="a"/>
    <w:rsid w:val="00FD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FD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D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D5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D8F7-6EFA-48ED-AB5E-0EC651BA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2020-08-30T18:36:00Z</dcterms:created>
  <dcterms:modified xsi:type="dcterms:W3CDTF">2020-09-27T10:29:00Z</dcterms:modified>
</cp:coreProperties>
</file>